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D1A" w:rsidRDefault="00604D1A" w:rsidP="00604D1A">
      <w:pPr>
        <w:jc w:val="center"/>
        <w:rPr>
          <w:b/>
        </w:rPr>
      </w:pPr>
      <w:bookmarkStart w:id="0" w:name="_GoBack"/>
      <w:bookmarkEnd w:id="0"/>
      <w:r w:rsidRPr="00C765AE">
        <w:rPr>
          <w:b/>
        </w:rPr>
        <w:t>Описание механизма практики по реализации норм законодательства в сфере осуществления закупок</w:t>
      </w:r>
      <w:r w:rsidRPr="00AA1041">
        <w:rPr>
          <w:b/>
        </w:rPr>
        <w:t xml:space="preserve"> </w:t>
      </w:r>
    </w:p>
    <w:p w:rsidR="00604D1A" w:rsidRDefault="00604D1A" w:rsidP="00604D1A">
      <w:pPr>
        <w:jc w:val="center"/>
        <w:rPr>
          <w:b/>
        </w:rPr>
      </w:pPr>
    </w:p>
    <w:p w:rsidR="00604D1A" w:rsidRPr="00C765AE" w:rsidRDefault="00604D1A" w:rsidP="00604D1A">
      <w:pPr>
        <w:jc w:val="center"/>
        <w:rPr>
          <w:b/>
        </w:rPr>
      </w:pPr>
      <w:r w:rsidRPr="00AA1041">
        <w:rPr>
          <w:b/>
        </w:rPr>
        <w:t>«</w:t>
      </w:r>
      <w:r>
        <w:rPr>
          <w:b/>
        </w:rPr>
        <w:t>Дети. Качество питания – качество жизни</w:t>
      </w:r>
      <w:r w:rsidRPr="00AA1041">
        <w:rPr>
          <w:b/>
        </w:rPr>
        <w:t>»</w:t>
      </w:r>
      <w:r>
        <w:rPr>
          <w:b/>
        </w:rPr>
        <w:t xml:space="preserve"> </w:t>
      </w:r>
    </w:p>
    <w:p w:rsidR="00A926A9" w:rsidRDefault="00A926A9"/>
    <w:p w:rsidR="00C61BE2" w:rsidRPr="0036712F" w:rsidRDefault="00136FF1" w:rsidP="00C61BE2">
      <w:pPr>
        <w:ind w:firstLine="708"/>
        <w:jc w:val="both"/>
      </w:pPr>
      <w:r>
        <w:t xml:space="preserve">Поставка некачественных продуктов питания в </w:t>
      </w:r>
      <w:r w:rsidR="00C61BE2" w:rsidRPr="0036712F">
        <w:t>образовательные и дошколь</w:t>
      </w:r>
      <w:r>
        <w:t>ные учреждения</w:t>
      </w:r>
      <w:r w:rsidR="00C61BE2" w:rsidRPr="0036712F">
        <w:t xml:space="preserve"> в настоящее время приобрело довольно крупные масштабы. </w:t>
      </w:r>
    </w:p>
    <w:p w:rsidR="00C61BE2" w:rsidRPr="0036712F" w:rsidRDefault="00C61BE2" w:rsidP="00C61BE2">
      <w:pPr>
        <w:ind w:firstLine="708"/>
        <w:jc w:val="both"/>
      </w:pPr>
      <w:r w:rsidRPr="0036712F">
        <w:t>Министерство конкурентной политики</w:t>
      </w:r>
      <w:r>
        <w:t xml:space="preserve"> Калужской области</w:t>
      </w:r>
      <w:r w:rsidRPr="0036712F">
        <w:t>, будучи органом, уполномоченным на определение поставщиков, принимает меры по недопущению поставок фальсифицированной продукци</w:t>
      </w:r>
      <w:r>
        <w:t>и в пределах своей компетенции.</w:t>
      </w:r>
      <w:r w:rsidRPr="006954F1">
        <w:t xml:space="preserve"> Информация о выявленных фактах ненадлежащего качества продукции, поставляемой заказчикам Калужской области, доводится до сведения заказчиков, руководителей организаций торговли Калужской области и направляется в органы, осуществляющие контроль и аудит в сфере закупок – министерство финансов и контрольно-счетную палату.</w:t>
      </w:r>
    </w:p>
    <w:p w:rsidR="00604D1A" w:rsidRDefault="00604D1A" w:rsidP="00604D1A">
      <w:pPr>
        <w:ind w:firstLine="709"/>
        <w:jc w:val="both"/>
      </w:pPr>
      <w:r>
        <w:rPr>
          <w:szCs w:val="24"/>
        </w:rPr>
        <w:t>В целях обеспечения качества продукции, п</w:t>
      </w:r>
      <w:r w:rsidRPr="009614E8">
        <w:rPr>
          <w:szCs w:val="24"/>
        </w:rPr>
        <w:t xml:space="preserve">ри организации торгов в документации указываются </w:t>
      </w:r>
      <w:r>
        <w:rPr>
          <w:szCs w:val="24"/>
        </w:rPr>
        <w:t xml:space="preserve">все </w:t>
      </w:r>
      <w:r w:rsidRPr="009614E8">
        <w:rPr>
          <w:szCs w:val="24"/>
        </w:rPr>
        <w:t xml:space="preserve">необходимые параметры. </w:t>
      </w:r>
      <w:r>
        <w:rPr>
          <w:szCs w:val="24"/>
        </w:rPr>
        <w:t xml:space="preserve">В частности, </w:t>
      </w:r>
      <w:r w:rsidRPr="009614E8">
        <w:rPr>
          <w:szCs w:val="24"/>
        </w:rPr>
        <w:t xml:space="preserve">в обязательном порядке прописываются требования о соответствии </w:t>
      </w:r>
      <w:r>
        <w:rPr>
          <w:szCs w:val="24"/>
        </w:rPr>
        <w:t>т</w:t>
      </w:r>
      <w:r w:rsidRPr="009614E8">
        <w:rPr>
          <w:szCs w:val="24"/>
        </w:rPr>
        <w:t>ехническ</w:t>
      </w:r>
      <w:r>
        <w:rPr>
          <w:szCs w:val="24"/>
        </w:rPr>
        <w:t>им</w:t>
      </w:r>
      <w:r w:rsidRPr="009614E8">
        <w:rPr>
          <w:szCs w:val="24"/>
        </w:rPr>
        <w:t xml:space="preserve"> регламент</w:t>
      </w:r>
      <w:r>
        <w:rPr>
          <w:szCs w:val="24"/>
        </w:rPr>
        <w:t>ам</w:t>
      </w:r>
      <w:r w:rsidRPr="009614E8">
        <w:rPr>
          <w:szCs w:val="24"/>
        </w:rPr>
        <w:t xml:space="preserve"> Таможенного союза, ГОСТам и СанПиНам.</w:t>
      </w:r>
    </w:p>
    <w:p w:rsidR="00C61BE2" w:rsidRDefault="00C61BE2" w:rsidP="00C61BE2">
      <w:pPr>
        <w:ind w:firstLine="709"/>
        <w:jc w:val="both"/>
        <w:rPr>
          <w:szCs w:val="24"/>
        </w:rPr>
      </w:pPr>
      <w:r>
        <w:rPr>
          <w:szCs w:val="24"/>
        </w:rPr>
        <w:t>В заключае</w:t>
      </w:r>
      <w:r w:rsidR="00136FF1">
        <w:rPr>
          <w:szCs w:val="24"/>
        </w:rPr>
        <w:t xml:space="preserve">мых контрактах прописываются </w:t>
      </w:r>
      <w:r>
        <w:rPr>
          <w:szCs w:val="24"/>
        </w:rPr>
        <w:t xml:space="preserve"> необходимые требования к организации поставок, а также пени и штрафы за любое нарушение.</w:t>
      </w:r>
    </w:p>
    <w:p w:rsidR="00C61BE2" w:rsidRPr="00D240A2" w:rsidRDefault="00C61BE2" w:rsidP="00C61BE2">
      <w:pPr>
        <w:ind w:firstLine="709"/>
        <w:jc w:val="both"/>
        <w:rPr>
          <w:szCs w:val="24"/>
        </w:rPr>
      </w:pPr>
      <w:r>
        <w:rPr>
          <w:szCs w:val="24"/>
        </w:rPr>
        <w:t xml:space="preserve">Но, как показывает практика, все усилия по совершенствованию закупочных процедур разбиваются о проблему </w:t>
      </w:r>
      <w:r w:rsidRPr="00D240A2">
        <w:rPr>
          <w:szCs w:val="24"/>
        </w:rPr>
        <w:t>ненадлежащей приемки</w:t>
      </w:r>
      <w:r>
        <w:rPr>
          <w:szCs w:val="24"/>
        </w:rPr>
        <w:t>. Поставщик со спокойным сердцем подписывает любой, сколь угодно жёсткий, контракт, если заранее уверен, что никто не будет контролировать исполнение его условий.</w:t>
      </w:r>
      <w:r w:rsidRPr="00D240A2">
        <w:rPr>
          <w:szCs w:val="24"/>
        </w:rPr>
        <w:t xml:space="preserve"> </w:t>
      </w:r>
    </w:p>
    <w:p w:rsidR="00604D1A" w:rsidRPr="00984B3C" w:rsidRDefault="00984B3C" w:rsidP="00984B3C">
      <w:pPr>
        <w:ind w:firstLine="709"/>
        <w:jc w:val="both"/>
        <w:rPr>
          <w:szCs w:val="24"/>
        </w:rPr>
      </w:pPr>
      <w:r w:rsidRPr="00984B3C">
        <w:rPr>
          <w:szCs w:val="24"/>
        </w:rPr>
        <w:t>В Федерально</w:t>
      </w:r>
      <w:r>
        <w:rPr>
          <w:szCs w:val="24"/>
        </w:rPr>
        <w:t>м</w:t>
      </w:r>
      <w:r w:rsidR="00136FF1">
        <w:rPr>
          <w:szCs w:val="24"/>
        </w:rPr>
        <w:t xml:space="preserve"> законе</w:t>
      </w:r>
      <w:r w:rsidRPr="00984B3C">
        <w:rPr>
          <w:szCs w:val="24"/>
        </w:rPr>
        <w:t xml:space="preserve">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 №44-ФЗ)</w:t>
      </w:r>
      <w:r>
        <w:rPr>
          <w:szCs w:val="24"/>
        </w:rPr>
        <w:t xml:space="preserve"> </w:t>
      </w:r>
      <w:r w:rsidR="00C61BE2" w:rsidRPr="009614E8">
        <w:rPr>
          <w:szCs w:val="24"/>
        </w:rPr>
        <w:t xml:space="preserve">предусмотрено, что для проверки поставленных товаров на предмет соответствия условиям контракта заказчик обязан провести экспертизу собственными силами или </w:t>
      </w:r>
      <w:r w:rsidR="00C61BE2">
        <w:rPr>
          <w:szCs w:val="24"/>
        </w:rPr>
        <w:t xml:space="preserve">с привлечением сторонних </w:t>
      </w:r>
      <w:r w:rsidR="00C61BE2" w:rsidRPr="009614E8">
        <w:rPr>
          <w:szCs w:val="24"/>
        </w:rPr>
        <w:t xml:space="preserve">экспертов. </w:t>
      </w:r>
      <w:r w:rsidR="00C61BE2">
        <w:rPr>
          <w:szCs w:val="24"/>
        </w:rPr>
        <w:t xml:space="preserve">Однако у заказчиков, как правило, не предусмотрены средства на </w:t>
      </w:r>
      <w:r w:rsidR="00C61BE2" w:rsidRPr="00413837">
        <w:rPr>
          <w:rFonts w:eastAsia="Calibri"/>
          <w:lang w:eastAsia="en-US"/>
        </w:rPr>
        <w:t>закупку услуг лабораторий, а для надлежащей экспертизы собственными силами не хватает квалификации.</w:t>
      </w:r>
    </w:p>
    <w:p w:rsidR="00413837" w:rsidRDefault="00982B5A" w:rsidP="00413837">
      <w:pPr>
        <w:ind w:firstLine="709"/>
        <w:jc w:val="both"/>
        <w:rPr>
          <w:rFonts w:eastAsia="Calibri"/>
          <w:lang w:eastAsia="en-US"/>
        </w:rPr>
      </w:pPr>
      <w:r w:rsidRPr="00413837">
        <w:rPr>
          <w:rFonts w:eastAsia="Calibri"/>
          <w:lang w:eastAsia="en-US"/>
        </w:rPr>
        <w:t>Для решения данной проблемы Администрацией Боровского района Калужской области был</w:t>
      </w:r>
      <w:r w:rsidR="00413837" w:rsidRPr="00413837">
        <w:rPr>
          <w:rFonts w:eastAsia="Calibri"/>
          <w:lang w:eastAsia="en-US"/>
        </w:rPr>
        <w:t>а разработана</w:t>
      </w:r>
      <w:r w:rsidRPr="00413837">
        <w:rPr>
          <w:rFonts w:eastAsia="Calibri"/>
          <w:lang w:eastAsia="en-US"/>
        </w:rPr>
        <w:t xml:space="preserve"> </w:t>
      </w:r>
      <w:r w:rsidR="00413837" w:rsidRPr="00413837">
        <w:rPr>
          <w:rFonts w:eastAsia="Calibri"/>
          <w:lang w:eastAsia="en-US"/>
        </w:rPr>
        <w:t xml:space="preserve">централизованная схема борьбы </w:t>
      </w:r>
      <w:r w:rsidR="00413837" w:rsidRPr="007B6192">
        <w:rPr>
          <w:rFonts w:eastAsia="Calibri"/>
          <w:lang w:eastAsia="en-US"/>
        </w:rPr>
        <w:t>с недобросовестными</w:t>
      </w:r>
      <w:r w:rsidR="00413837">
        <w:rPr>
          <w:rFonts w:eastAsia="Calibri"/>
          <w:lang w:eastAsia="en-US"/>
        </w:rPr>
        <w:t xml:space="preserve"> поставщиками продуктов питания.</w:t>
      </w:r>
    </w:p>
    <w:p w:rsidR="00413837" w:rsidRPr="00413837" w:rsidRDefault="00413837" w:rsidP="00413837">
      <w:pPr>
        <w:ind w:firstLine="709"/>
        <w:jc w:val="both"/>
        <w:rPr>
          <w:rFonts w:eastAsia="Calibri"/>
          <w:lang w:eastAsia="en-US"/>
        </w:rPr>
      </w:pPr>
      <w:r w:rsidRPr="00413837">
        <w:rPr>
          <w:rFonts w:eastAsia="Calibri"/>
          <w:lang w:eastAsia="en-US"/>
        </w:rPr>
        <w:t>Цель практики – повышение качества питания в социальных учреждениях Калужской области</w:t>
      </w:r>
      <w:r>
        <w:rPr>
          <w:rFonts w:eastAsia="Calibri"/>
          <w:lang w:eastAsia="en-US"/>
        </w:rPr>
        <w:t xml:space="preserve"> путем проведения </w:t>
      </w:r>
      <w:r>
        <w:t>периодического выборочного контроля качества продуктов питания в независимой лаборатории</w:t>
      </w:r>
      <w:r w:rsidRPr="00413837">
        <w:rPr>
          <w:rFonts w:eastAsia="Calibri"/>
          <w:lang w:eastAsia="en-US"/>
        </w:rPr>
        <w:t>.</w:t>
      </w:r>
    </w:p>
    <w:p w:rsidR="00413837" w:rsidRDefault="00413837" w:rsidP="00413837">
      <w:pPr>
        <w:ind w:firstLine="709"/>
        <w:jc w:val="both"/>
        <w:rPr>
          <w:rFonts w:eastAsia="Calibri"/>
          <w:lang w:eastAsia="en-US"/>
        </w:rPr>
      </w:pPr>
      <w:r w:rsidRPr="00413837">
        <w:rPr>
          <w:rFonts w:eastAsia="Calibri"/>
          <w:lang w:eastAsia="en-US"/>
        </w:rPr>
        <w:t>Целевая аудитория</w:t>
      </w:r>
      <w:r>
        <w:rPr>
          <w:rFonts w:eastAsia="Calibri"/>
          <w:lang w:eastAsia="en-US"/>
        </w:rPr>
        <w:t xml:space="preserve"> практики – </w:t>
      </w:r>
      <w:r w:rsidRPr="00413837">
        <w:rPr>
          <w:rFonts w:eastAsia="Calibri"/>
          <w:lang w:eastAsia="en-US"/>
        </w:rPr>
        <w:t>заказчики Калужской области (социальные учреждения) и поставщики.</w:t>
      </w:r>
    </w:p>
    <w:p w:rsidR="00413837" w:rsidRPr="00413837" w:rsidRDefault="00413837" w:rsidP="00413837">
      <w:pPr>
        <w:ind w:firstLine="709"/>
        <w:jc w:val="both"/>
        <w:rPr>
          <w:rFonts w:eastAsia="Calibri"/>
          <w:lang w:eastAsia="en-US"/>
        </w:rPr>
      </w:pPr>
      <w:r w:rsidRPr="006D44E6">
        <w:rPr>
          <w:rFonts w:eastAsia="Calibri"/>
          <w:lang w:eastAsia="en-US"/>
        </w:rPr>
        <w:t>К основным задачам практики можно отнести:</w:t>
      </w:r>
    </w:p>
    <w:p w:rsidR="00541625" w:rsidRDefault="00541625" w:rsidP="00541625">
      <w:pPr>
        <w:pStyle w:val="a4"/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Проведение совместных аукционов;</w:t>
      </w:r>
    </w:p>
    <w:p w:rsidR="00413837" w:rsidRPr="00541625" w:rsidRDefault="00413837" w:rsidP="00541625">
      <w:pPr>
        <w:pStyle w:val="a4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541625">
        <w:rPr>
          <w:rFonts w:eastAsia="Calibri"/>
          <w:lang w:eastAsia="en-US"/>
        </w:rPr>
        <w:t>Проведение внешней экспертизы поставляем</w:t>
      </w:r>
      <w:r w:rsidR="00541625">
        <w:rPr>
          <w:rFonts w:eastAsia="Calibri"/>
          <w:lang w:eastAsia="en-US"/>
        </w:rPr>
        <w:t>ых продуктов питания;</w:t>
      </w:r>
    </w:p>
    <w:p w:rsidR="00413837" w:rsidRPr="00541625" w:rsidRDefault="00413837" w:rsidP="00541625">
      <w:pPr>
        <w:pStyle w:val="a4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541625">
        <w:rPr>
          <w:rFonts w:eastAsia="Calibri"/>
          <w:lang w:eastAsia="en-US"/>
        </w:rPr>
        <w:t>Обучение сотрудников заказчика навыкам для приёмки товара</w:t>
      </w:r>
      <w:r w:rsidR="00541625">
        <w:rPr>
          <w:rFonts w:eastAsia="Calibri"/>
          <w:lang w:eastAsia="en-US"/>
        </w:rPr>
        <w:t>;</w:t>
      </w:r>
    </w:p>
    <w:p w:rsidR="00413837" w:rsidRPr="00541625" w:rsidRDefault="00413837" w:rsidP="00541625">
      <w:pPr>
        <w:pStyle w:val="a4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541625">
        <w:rPr>
          <w:rFonts w:eastAsia="Calibri"/>
          <w:lang w:eastAsia="en-US"/>
        </w:rPr>
        <w:t>Проведение ярмарок-дегустаций.</w:t>
      </w:r>
    </w:p>
    <w:p w:rsidR="00DF5D8B" w:rsidRPr="00DF5D8B" w:rsidRDefault="00DF5D8B" w:rsidP="00DF5D8B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Применение практики пред</w:t>
      </w:r>
      <w:r w:rsidR="00473D73">
        <w:rPr>
          <w:rFonts w:eastAsia="Calibri"/>
          <w:lang w:eastAsia="en-US"/>
        </w:rPr>
        <w:t xml:space="preserve">полагает </w:t>
      </w:r>
      <w:r w:rsidR="00CD0501">
        <w:rPr>
          <w:rFonts w:eastAsia="Calibri"/>
          <w:lang w:eastAsia="en-US"/>
        </w:rPr>
        <w:t>4</w:t>
      </w:r>
      <w:r w:rsidR="00473D73">
        <w:rPr>
          <w:rFonts w:eastAsia="Calibri"/>
          <w:lang w:eastAsia="en-US"/>
        </w:rPr>
        <w:t xml:space="preserve"> </w:t>
      </w:r>
      <w:proofErr w:type="gramStart"/>
      <w:r w:rsidR="00473D73">
        <w:rPr>
          <w:rFonts w:eastAsia="Calibri"/>
          <w:lang w:eastAsia="en-US"/>
        </w:rPr>
        <w:t>ключевых</w:t>
      </w:r>
      <w:proofErr w:type="gramEnd"/>
      <w:r w:rsidR="00473D73">
        <w:rPr>
          <w:rFonts w:eastAsia="Calibri"/>
          <w:lang w:eastAsia="en-US"/>
        </w:rPr>
        <w:t xml:space="preserve"> направления:</w:t>
      </w:r>
      <w:r>
        <w:rPr>
          <w:rFonts w:eastAsia="Calibri"/>
          <w:lang w:eastAsia="en-US"/>
        </w:rPr>
        <w:t xml:space="preserve"> </w:t>
      </w:r>
    </w:p>
    <w:p w:rsidR="00541625" w:rsidRDefault="009B4EBC" w:rsidP="009B4EBC">
      <w:pPr>
        <w:ind w:firstLine="709"/>
        <w:jc w:val="both"/>
        <w:rPr>
          <w:szCs w:val="24"/>
        </w:rPr>
      </w:pPr>
      <w:r w:rsidRPr="009B4EBC">
        <w:rPr>
          <w:szCs w:val="24"/>
        </w:rPr>
        <w:t xml:space="preserve">Во-первых, </w:t>
      </w:r>
      <w:r w:rsidR="00541625">
        <w:rPr>
          <w:szCs w:val="24"/>
        </w:rPr>
        <w:t>проведение</w:t>
      </w:r>
      <w:r w:rsidRPr="009B4EBC">
        <w:rPr>
          <w:szCs w:val="24"/>
        </w:rPr>
        <w:t xml:space="preserve"> совместны</w:t>
      </w:r>
      <w:r w:rsidR="00541625">
        <w:rPr>
          <w:szCs w:val="24"/>
        </w:rPr>
        <w:t>х</w:t>
      </w:r>
      <w:r w:rsidRPr="009B4EBC">
        <w:rPr>
          <w:szCs w:val="24"/>
        </w:rPr>
        <w:t xml:space="preserve"> аукцион</w:t>
      </w:r>
      <w:r w:rsidR="00541625">
        <w:rPr>
          <w:szCs w:val="24"/>
        </w:rPr>
        <w:t>ов</w:t>
      </w:r>
      <w:r w:rsidRPr="009B4EBC">
        <w:rPr>
          <w:szCs w:val="24"/>
        </w:rPr>
        <w:t xml:space="preserve">. </w:t>
      </w:r>
    </w:p>
    <w:p w:rsidR="009B4EBC" w:rsidRDefault="009B4EBC" w:rsidP="009B4EBC">
      <w:pPr>
        <w:ind w:firstLine="709"/>
        <w:jc w:val="both"/>
        <w:rPr>
          <w:szCs w:val="24"/>
        </w:rPr>
      </w:pPr>
      <w:r w:rsidRPr="009B4EBC">
        <w:rPr>
          <w:szCs w:val="24"/>
        </w:rPr>
        <w:t xml:space="preserve">Под совместными </w:t>
      </w:r>
      <w:r>
        <w:rPr>
          <w:szCs w:val="24"/>
        </w:rPr>
        <w:t>аукционами</w:t>
      </w:r>
      <w:r w:rsidRPr="009B4EBC">
        <w:rPr>
          <w:szCs w:val="24"/>
        </w:rPr>
        <w:t xml:space="preserve"> понимается объединение двух или более заказчиков для проведения </w:t>
      </w:r>
      <w:r>
        <w:rPr>
          <w:szCs w:val="24"/>
        </w:rPr>
        <w:t>закупочной процедуры</w:t>
      </w:r>
      <w:r w:rsidRPr="009B4EBC">
        <w:rPr>
          <w:szCs w:val="24"/>
        </w:rPr>
        <w:t xml:space="preserve"> в целях приобретения одинаковых товаров.</w:t>
      </w:r>
      <w:r w:rsidR="001B1FB1">
        <w:rPr>
          <w:szCs w:val="24"/>
        </w:rPr>
        <w:t xml:space="preserve"> </w:t>
      </w:r>
      <w:r w:rsidR="00541625">
        <w:rPr>
          <w:szCs w:val="24"/>
        </w:rPr>
        <w:t xml:space="preserve">Заявки заказчиков консолидируются уполномоченным органом, и вместо нескольких процедур проводится одна, но крупная как в стоимостном, так и в количественном </w:t>
      </w:r>
      <w:proofErr w:type="gramStart"/>
      <w:r w:rsidR="00541625">
        <w:rPr>
          <w:szCs w:val="24"/>
        </w:rPr>
        <w:t>выражении</w:t>
      </w:r>
      <w:proofErr w:type="gramEnd"/>
      <w:r w:rsidR="00541625">
        <w:rPr>
          <w:szCs w:val="24"/>
        </w:rPr>
        <w:t xml:space="preserve">. </w:t>
      </w:r>
      <w:r w:rsidR="007D0E11">
        <w:rPr>
          <w:szCs w:val="24"/>
        </w:rPr>
        <w:t xml:space="preserve">По результатам </w:t>
      </w:r>
      <w:r w:rsidR="00541625">
        <w:rPr>
          <w:szCs w:val="24"/>
        </w:rPr>
        <w:t xml:space="preserve">электронного </w:t>
      </w:r>
      <w:r w:rsidR="007D0E11">
        <w:rPr>
          <w:szCs w:val="24"/>
        </w:rPr>
        <w:t xml:space="preserve">аукциона все заказчики заключают контракты с одним </w:t>
      </w:r>
      <w:r w:rsidRPr="009B4EBC">
        <w:rPr>
          <w:szCs w:val="24"/>
        </w:rPr>
        <w:t>и тем же победителем</w:t>
      </w:r>
      <w:r w:rsidR="007D0E11">
        <w:rPr>
          <w:szCs w:val="24"/>
        </w:rPr>
        <w:t>, который будет поставлять товар</w:t>
      </w:r>
      <w:r w:rsidR="00541625">
        <w:rPr>
          <w:szCs w:val="24"/>
        </w:rPr>
        <w:t xml:space="preserve"> всем заказчикам.</w:t>
      </w:r>
      <w:r w:rsidRPr="009B4EBC">
        <w:rPr>
          <w:szCs w:val="24"/>
        </w:rPr>
        <w:t xml:space="preserve"> </w:t>
      </w:r>
      <w:r w:rsidR="00541625">
        <w:rPr>
          <w:szCs w:val="24"/>
        </w:rPr>
        <w:t>Уменьшение числа поставщиков влечет за собой снижение затрат на последующую экспертизу товара.</w:t>
      </w:r>
    </w:p>
    <w:p w:rsidR="00541625" w:rsidRDefault="00DF5D8B" w:rsidP="00DF5D8B">
      <w:pPr>
        <w:ind w:firstLine="709"/>
        <w:jc w:val="both"/>
        <w:rPr>
          <w:szCs w:val="24"/>
        </w:rPr>
      </w:pPr>
      <w:r>
        <w:rPr>
          <w:szCs w:val="24"/>
        </w:rPr>
        <w:t xml:space="preserve">Во-вторых, </w:t>
      </w:r>
      <w:r w:rsidR="00541625">
        <w:rPr>
          <w:szCs w:val="24"/>
        </w:rPr>
        <w:t>проверка контроля</w:t>
      </w:r>
      <w:r>
        <w:rPr>
          <w:szCs w:val="24"/>
        </w:rPr>
        <w:t xml:space="preserve"> качества на основе </w:t>
      </w:r>
      <w:proofErr w:type="gramStart"/>
      <w:r>
        <w:rPr>
          <w:szCs w:val="24"/>
        </w:rPr>
        <w:t>риск-ориентированного</w:t>
      </w:r>
      <w:proofErr w:type="gramEnd"/>
      <w:r>
        <w:rPr>
          <w:szCs w:val="24"/>
        </w:rPr>
        <w:t xml:space="preserve"> подхода. </w:t>
      </w:r>
    </w:p>
    <w:p w:rsidR="00950670" w:rsidRDefault="00DF5D8B" w:rsidP="00DF5D8B">
      <w:pPr>
        <w:ind w:firstLine="709"/>
        <w:jc w:val="both"/>
        <w:rPr>
          <w:szCs w:val="24"/>
        </w:rPr>
      </w:pPr>
      <w:r>
        <w:rPr>
          <w:szCs w:val="24"/>
        </w:rPr>
        <w:t xml:space="preserve">Нет необходимости </w:t>
      </w:r>
      <w:r w:rsidR="00EB283D">
        <w:rPr>
          <w:szCs w:val="24"/>
        </w:rPr>
        <w:t>сплошной</w:t>
      </w:r>
      <w:r>
        <w:rPr>
          <w:szCs w:val="24"/>
        </w:rPr>
        <w:t xml:space="preserve"> проверки всей поставляемой продукции. </w:t>
      </w:r>
      <w:r w:rsidR="00473D73">
        <w:rPr>
          <w:szCs w:val="24"/>
        </w:rPr>
        <w:t>Для экономии бюджетных сре</w:t>
      </w:r>
      <w:proofErr w:type="gramStart"/>
      <w:r w:rsidR="00473D73">
        <w:rPr>
          <w:szCs w:val="24"/>
        </w:rPr>
        <w:t>дств пр</w:t>
      </w:r>
      <w:proofErr w:type="gramEnd"/>
      <w:r w:rsidR="00473D73">
        <w:rPr>
          <w:szCs w:val="24"/>
        </w:rPr>
        <w:t>оводятся</w:t>
      </w:r>
      <w:r w:rsidR="00EB283D">
        <w:rPr>
          <w:szCs w:val="24"/>
        </w:rPr>
        <w:t xml:space="preserve"> не систематические</w:t>
      </w:r>
      <w:r w:rsidR="00473D73">
        <w:rPr>
          <w:szCs w:val="24"/>
        </w:rPr>
        <w:t xml:space="preserve"> </w:t>
      </w:r>
      <w:r w:rsidR="00CD0501">
        <w:rPr>
          <w:szCs w:val="24"/>
        </w:rPr>
        <w:t xml:space="preserve">выборочные </w:t>
      </w:r>
      <w:r w:rsidR="00473D73">
        <w:rPr>
          <w:szCs w:val="24"/>
        </w:rPr>
        <w:t>проверки</w:t>
      </w:r>
      <w:r w:rsidR="00EB283D">
        <w:rPr>
          <w:szCs w:val="24"/>
        </w:rPr>
        <w:t xml:space="preserve">, а внеплановые – </w:t>
      </w:r>
      <w:r w:rsidR="00950670">
        <w:rPr>
          <w:szCs w:val="24"/>
        </w:rPr>
        <w:t xml:space="preserve">предварительного </w:t>
      </w:r>
      <w:r w:rsidR="00EB283D">
        <w:rPr>
          <w:szCs w:val="24"/>
        </w:rPr>
        <w:t>графика проверок не составляется</w:t>
      </w:r>
      <w:r w:rsidR="00950670">
        <w:rPr>
          <w:szCs w:val="24"/>
        </w:rPr>
        <w:t>. Решение о проведении экспертизы принимается администрацией района – таким образом, как</w:t>
      </w:r>
      <w:r>
        <w:rPr>
          <w:szCs w:val="24"/>
        </w:rPr>
        <w:t xml:space="preserve"> для заказчика, </w:t>
      </w:r>
      <w:r w:rsidR="00950670">
        <w:rPr>
          <w:szCs w:val="24"/>
        </w:rPr>
        <w:t xml:space="preserve">так и </w:t>
      </w:r>
      <w:r w:rsidR="007E22E7">
        <w:rPr>
          <w:szCs w:val="24"/>
        </w:rPr>
        <w:t xml:space="preserve">для поставщика проверка </w:t>
      </w:r>
      <w:r w:rsidR="00950670">
        <w:rPr>
          <w:szCs w:val="24"/>
        </w:rPr>
        <w:t>является</w:t>
      </w:r>
      <w:r w:rsidR="007E22E7">
        <w:rPr>
          <w:szCs w:val="24"/>
        </w:rPr>
        <w:t xml:space="preserve"> </w:t>
      </w:r>
      <w:r>
        <w:rPr>
          <w:szCs w:val="24"/>
        </w:rPr>
        <w:t>неожиданность</w:t>
      </w:r>
      <w:r w:rsidR="00950670">
        <w:rPr>
          <w:szCs w:val="24"/>
        </w:rPr>
        <w:t>ю</w:t>
      </w:r>
      <w:r>
        <w:rPr>
          <w:szCs w:val="24"/>
        </w:rPr>
        <w:t xml:space="preserve">. </w:t>
      </w:r>
    </w:p>
    <w:p w:rsidR="006D44E6" w:rsidRDefault="00CD0501" w:rsidP="006D44E6">
      <w:pPr>
        <w:ind w:firstLine="709"/>
        <w:jc w:val="both"/>
        <w:rPr>
          <w:szCs w:val="24"/>
        </w:rPr>
      </w:pPr>
      <w:r>
        <w:t xml:space="preserve">По решению администрации района проводится выборочная экспертиза </w:t>
      </w:r>
      <w:r w:rsidRPr="00FB782A">
        <w:t>поставляемых продуктов питания</w:t>
      </w:r>
      <w:r>
        <w:t xml:space="preserve"> с п</w:t>
      </w:r>
      <w:r w:rsidRPr="00FB782A">
        <w:t>ривлечени</w:t>
      </w:r>
      <w:r w:rsidRPr="00180BBE">
        <w:t>е</w:t>
      </w:r>
      <w:r>
        <w:t>м</w:t>
      </w:r>
      <w:r w:rsidRPr="00FB782A">
        <w:t xml:space="preserve"> независимых лаб</w:t>
      </w:r>
      <w:r>
        <w:t>ораторий</w:t>
      </w:r>
      <w:r w:rsidRPr="00FB782A">
        <w:t>. Услуги лаборатории финансируются централизованно, перечень учреждений и продуктов питания для проверки каждый раз изменяется.</w:t>
      </w:r>
      <w:r>
        <w:t xml:space="preserve"> </w:t>
      </w:r>
      <w:r w:rsidRPr="00FB782A">
        <w:t xml:space="preserve">При этом в приоритетном порядке проверяются закупки, по </w:t>
      </w:r>
      <w:r w:rsidRPr="00F54F6A">
        <w:t>которым отмечается значительное падение цены.</w:t>
      </w:r>
      <w:r w:rsidR="006D44E6">
        <w:t xml:space="preserve"> </w:t>
      </w:r>
      <w:r w:rsidR="006D44E6">
        <w:rPr>
          <w:szCs w:val="24"/>
        </w:rPr>
        <w:t xml:space="preserve">Для Боровского района стоимость экспертизы составляет </w:t>
      </w:r>
      <w:r w:rsidR="006D44E6" w:rsidRPr="00A94DC5">
        <w:rPr>
          <w:szCs w:val="24"/>
        </w:rPr>
        <w:t>0,3% от суммы, потраченной на закупки продуктов питания.</w:t>
      </w:r>
    </w:p>
    <w:p w:rsidR="00DF5D8B" w:rsidRPr="00CD0501" w:rsidRDefault="00CD0501" w:rsidP="00CD0501">
      <w:pPr>
        <w:overflowPunct w:val="0"/>
        <w:autoSpaceDE w:val="0"/>
        <w:autoSpaceDN w:val="0"/>
        <w:adjustRightInd w:val="0"/>
        <w:ind w:firstLine="708"/>
        <w:jc w:val="both"/>
        <w:textAlignment w:val="baseline"/>
      </w:pPr>
      <w:r w:rsidRPr="00F54F6A">
        <w:t xml:space="preserve">При выявлении некачественных или фальсифицированных продуктов и отказе поставщика их заменить принимаются меры по включению поставщика в реестр недобросовестных поставщиков. Информация о таком поставщике также направляется в прокуратуру, </w:t>
      </w:r>
      <w:proofErr w:type="spellStart"/>
      <w:r w:rsidRPr="00F54F6A">
        <w:t>Роспотреб</w:t>
      </w:r>
      <w:r>
        <w:t>надзор</w:t>
      </w:r>
      <w:proofErr w:type="spellEnd"/>
      <w:r>
        <w:t xml:space="preserve">, </w:t>
      </w:r>
      <w:proofErr w:type="spellStart"/>
      <w:r>
        <w:t>Россельхознадзор</w:t>
      </w:r>
      <w:proofErr w:type="spellEnd"/>
      <w:r>
        <w:t xml:space="preserve"> и МВД. </w:t>
      </w:r>
    </w:p>
    <w:p w:rsidR="007E22E7" w:rsidRDefault="00473D73" w:rsidP="007E22E7">
      <w:pPr>
        <w:ind w:firstLine="709"/>
        <w:jc w:val="both"/>
        <w:rPr>
          <w:szCs w:val="24"/>
        </w:rPr>
      </w:pPr>
      <w:r>
        <w:rPr>
          <w:szCs w:val="24"/>
        </w:rPr>
        <w:t>Помимо</w:t>
      </w:r>
      <w:r w:rsidR="007E22E7">
        <w:rPr>
          <w:szCs w:val="24"/>
        </w:rPr>
        <w:t xml:space="preserve"> это</w:t>
      </w:r>
      <w:r>
        <w:rPr>
          <w:szCs w:val="24"/>
        </w:rPr>
        <w:t>го</w:t>
      </w:r>
      <w:r w:rsidR="007E22E7">
        <w:rPr>
          <w:szCs w:val="24"/>
        </w:rPr>
        <w:t xml:space="preserve"> знание, что поставляемую продукцию в любой момент могут направить на лабораторную экспертизу, уже дисциплинирует поставщиков.</w:t>
      </w:r>
    </w:p>
    <w:p w:rsidR="00CD0501" w:rsidRDefault="00CD0501" w:rsidP="00CD0501">
      <w:pPr>
        <w:ind w:firstLine="709"/>
        <w:jc w:val="both"/>
      </w:pPr>
      <w:r>
        <w:rPr>
          <w:szCs w:val="24"/>
        </w:rPr>
        <w:t xml:space="preserve">В-третьих, </w:t>
      </w:r>
      <w:r>
        <w:t>обучение сотрудников заказчика навыкам для приёмки товара.</w:t>
      </w:r>
    </w:p>
    <w:p w:rsidR="00CD0501" w:rsidRDefault="00CD0501" w:rsidP="00CD0501">
      <w:pPr>
        <w:ind w:firstLine="708"/>
        <w:jc w:val="both"/>
      </w:pPr>
      <w:r>
        <w:t xml:space="preserve">Важным элементом </w:t>
      </w:r>
      <w:proofErr w:type="gramStart"/>
      <w:r>
        <w:t>системы обеспечения качества продуктов питания детей</w:t>
      </w:r>
      <w:proofErr w:type="gramEnd"/>
      <w:r>
        <w:t xml:space="preserve"> является в</w:t>
      </w:r>
      <w:r w:rsidRPr="00F50303">
        <w:t>ходной контроль</w:t>
      </w:r>
      <w:r>
        <w:t>, который осуществляют зав</w:t>
      </w:r>
      <w:r w:rsidR="006D44E6">
        <w:t xml:space="preserve">едующие хозяйством, кладовщики. </w:t>
      </w:r>
      <w:r>
        <w:t xml:space="preserve">При приемке продуктов осуществляется контроля соответствия поставленных продуктов заказу, условиям договора, </w:t>
      </w:r>
      <w:r>
        <w:lastRenderedPageBreak/>
        <w:t>проверяются сопроводительные документы.</w:t>
      </w:r>
      <w:r w:rsidRPr="00CD0501">
        <w:t xml:space="preserve"> </w:t>
      </w:r>
      <w:r w:rsidRPr="00FB782A">
        <w:t>Если выясняется, что сотрудник небрежно или халатно относился к своим обязанностям при приёмке, то к нему применяются меры дисциплинарной ответственности</w:t>
      </w:r>
      <w:r>
        <w:t>.</w:t>
      </w:r>
    </w:p>
    <w:p w:rsidR="00CD0501" w:rsidRPr="00CD0501" w:rsidRDefault="00CD0501" w:rsidP="00CD0501">
      <w:pPr>
        <w:ind w:firstLine="709"/>
        <w:jc w:val="both"/>
      </w:pPr>
      <w:r w:rsidRPr="00CD0501">
        <w:t>Кроме того, специалистами министерства</w:t>
      </w:r>
      <w:r>
        <w:t xml:space="preserve"> конкурентной политики Калужской области</w:t>
      </w:r>
      <w:r w:rsidRPr="00CD0501">
        <w:t xml:space="preserve">, </w:t>
      </w:r>
      <w:proofErr w:type="spellStart"/>
      <w:r w:rsidRPr="00CD0501">
        <w:t>Россельхознадзора</w:t>
      </w:r>
      <w:proofErr w:type="spellEnd"/>
      <w:r w:rsidRPr="00CD0501">
        <w:t xml:space="preserve"> по Калужской области и </w:t>
      </w:r>
      <w:proofErr w:type="spellStart"/>
      <w:r w:rsidRPr="00CD0501">
        <w:t>Роспотребнадзора</w:t>
      </w:r>
      <w:proofErr w:type="spellEnd"/>
      <w:r w:rsidRPr="00CD0501">
        <w:t xml:space="preserve"> по Калужской области был разработан чек-лист приемки товаров, где пошагово, </w:t>
      </w:r>
      <w:proofErr w:type="gramStart"/>
      <w:r w:rsidRPr="00CD0501">
        <w:t>с</w:t>
      </w:r>
      <w:proofErr w:type="gramEnd"/>
      <w:r w:rsidRPr="00CD0501">
        <w:t xml:space="preserve"> ссылками на нормативно-правовую базу, расписан порядок приемки. </w:t>
      </w:r>
      <w:r w:rsidR="00B849D3">
        <w:t xml:space="preserve">Использование </w:t>
      </w:r>
      <w:proofErr w:type="gramStart"/>
      <w:r w:rsidR="00B849D3">
        <w:t>ч</w:t>
      </w:r>
      <w:r>
        <w:t>ек-лист</w:t>
      </w:r>
      <w:r w:rsidR="00B849D3">
        <w:t>а</w:t>
      </w:r>
      <w:proofErr w:type="gramEnd"/>
      <w:r>
        <w:t xml:space="preserve"> </w:t>
      </w:r>
      <w:r w:rsidR="00F4127B">
        <w:t xml:space="preserve">помогает сотрудникам заказчика </w:t>
      </w:r>
      <w:r w:rsidR="00B849D3">
        <w:t>уменьшить вероятность принятия недоброкачественной продукции</w:t>
      </w:r>
      <w:r w:rsidR="00F4127B">
        <w:t xml:space="preserve">. </w:t>
      </w:r>
      <w:r w:rsidR="00B849D3">
        <w:t xml:space="preserve">Чек-лист представлен в приложении А. </w:t>
      </w:r>
    </w:p>
    <w:p w:rsidR="00A846D3" w:rsidRDefault="00473D73" w:rsidP="00DF5D8B">
      <w:pPr>
        <w:ind w:firstLine="709"/>
        <w:jc w:val="both"/>
        <w:rPr>
          <w:szCs w:val="24"/>
        </w:rPr>
      </w:pPr>
      <w:r>
        <w:rPr>
          <w:szCs w:val="24"/>
        </w:rPr>
        <w:t>В-</w:t>
      </w:r>
      <w:r w:rsidR="00B849D3">
        <w:rPr>
          <w:szCs w:val="24"/>
        </w:rPr>
        <w:t>четверты</w:t>
      </w:r>
      <w:r>
        <w:rPr>
          <w:szCs w:val="24"/>
        </w:rPr>
        <w:t>х,</w:t>
      </w:r>
      <w:r w:rsidR="00DF5D8B">
        <w:rPr>
          <w:szCs w:val="24"/>
        </w:rPr>
        <w:t xml:space="preserve"> проведение ярмарок-дегустаций</w:t>
      </w:r>
      <w:r>
        <w:rPr>
          <w:szCs w:val="24"/>
        </w:rPr>
        <w:t xml:space="preserve">. </w:t>
      </w:r>
    </w:p>
    <w:p w:rsidR="00A846D3" w:rsidRDefault="00A846D3" w:rsidP="00A846D3">
      <w:pPr>
        <w:ind w:firstLine="709"/>
        <w:jc w:val="both"/>
        <w:rPr>
          <w:szCs w:val="24"/>
        </w:rPr>
      </w:pPr>
      <w:r>
        <w:rPr>
          <w:szCs w:val="24"/>
        </w:rPr>
        <w:t xml:space="preserve">Во многих районах Калужской области </w:t>
      </w:r>
      <w:r w:rsidRPr="000C6FB8">
        <w:rPr>
          <w:szCs w:val="24"/>
        </w:rPr>
        <w:t>конкурентные процедуры проводятся эпизодически или полностью отсутствуют,</w:t>
      </w:r>
      <w:r>
        <w:rPr>
          <w:szCs w:val="24"/>
        </w:rPr>
        <w:t xml:space="preserve"> продукты питания приобретаются, в основном, «малыми» закупками. Казалось бы, здесь проблем с качеством возникать не должно, поскольку руководитель учреждения сам выбирает поставщика, которому может доверять. К сожалению, практика показывает иное: больше половины случаев выявления контрольными органами недоброкачественной продукции приходится на закупки без торгов.</w:t>
      </w:r>
    </w:p>
    <w:p w:rsidR="00DF5D8B" w:rsidRDefault="00A846D3" w:rsidP="00DF5D8B">
      <w:pPr>
        <w:ind w:firstLine="709"/>
        <w:jc w:val="both"/>
        <w:rPr>
          <w:szCs w:val="24"/>
        </w:rPr>
      </w:pPr>
      <w:r>
        <w:rPr>
          <w:szCs w:val="24"/>
        </w:rPr>
        <w:t>Проведение</w:t>
      </w:r>
      <w:r w:rsidR="00DF5D8B">
        <w:rPr>
          <w:szCs w:val="24"/>
        </w:rPr>
        <w:t xml:space="preserve"> ярмар</w:t>
      </w:r>
      <w:r>
        <w:rPr>
          <w:szCs w:val="24"/>
        </w:rPr>
        <w:t>о</w:t>
      </w:r>
      <w:r w:rsidR="00DF5D8B">
        <w:rPr>
          <w:szCs w:val="24"/>
        </w:rPr>
        <w:t>к</w:t>
      </w:r>
      <w:r>
        <w:rPr>
          <w:szCs w:val="24"/>
        </w:rPr>
        <w:t xml:space="preserve"> –</w:t>
      </w:r>
      <w:r w:rsidR="00DF5D8B">
        <w:rPr>
          <w:szCs w:val="24"/>
        </w:rPr>
        <w:t xml:space="preserve"> это инструмент сделать прозрачной процедуру заключения «малых» контрактов, когда потенциальных поставщиков и их продукцию видят все – и заказчики, и администрация, и общественность.</w:t>
      </w:r>
    </w:p>
    <w:p w:rsidR="006D44E6" w:rsidRPr="006D44E6" w:rsidRDefault="006D44E6" w:rsidP="006D44E6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szCs w:val="24"/>
        </w:rPr>
      </w:pPr>
      <w:proofErr w:type="gramStart"/>
      <w:r>
        <w:rPr>
          <w:szCs w:val="24"/>
        </w:rPr>
        <w:t xml:space="preserve">На </w:t>
      </w:r>
      <w:r w:rsidRPr="006D44E6">
        <w:rPr>
          <w:szCs w:val="24"/>
        </w:rPr>
        <w:t>заседании Консультативного Совета Глав местных администраций муниципальных районов и городских округов Калужской области было принято решение: признать работу администрации Боровского района по организации питания в школах и детских садах эффективной и рекомендовать главам администраций муниципальных районов и городских округов, а также министерствами социального блока организовать систему централизованного контроля качества продукции, закупаемой подведомственными учреждениями, по опыту Боровского района.</w:t>
      </w:r>
      <w:proofErr w:type="gramEnd"/>
    </w:p>
    <w:p w:rsidR="00B849D3" w:rsidRDefault="00B849D3">
      <w:pPr>
        <w:spacing w:after="200" w:line="276" w:lineRule="auto"/>
        <w:rPr>
          <w:rFonts w:eastAsia="Calibri"/>
          <w:lang w:eastAsia="en-US"/>
        </w:rPr>
        <w:sectPr w:rsidR="00B849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eastAsia="Calibri"/>
          <w:lang w:eastAsia="en-US"/>
        </w:rPr>
        <w:br w:type="page"/>
      </w:r>
    </w:p>
    <w:p w:rsidR="00413837" w:rsidRDefault="00B849D3" w:rsidP="00B849D3">
      <w:pPr>
        <w:jc w:val="center"/>
        <w:rPr>
          <w:rFonts w:eastAsia="Calibri"/>
          <w:lang w:eastAsia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7803708</wp:posOffset>
                </wp:positionH>
                <wp:positionV relativeFrom="paragraph">
                  <wp:posOffset>304</wp:posOffset>
                </wp:positionV>
                <wp:extent cx="1717206" cy="270344"/>
                <wp:effectExtent l="0" t="0" r="16510" b="1587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206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9D3" w:rsidRPr="00B849D3" w:rsidRDefault="00B849D3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B849D3">
                              <w:rPr>
                                <w:b/>
                                <w:sz w:val="24"/>
                              </w:rPr>
                              <w:t>ПРИЛОЖЕНИЕ 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614.45pt;margin-top:0;width:135.2pt;height:21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" fillcolor="white [3201]" strokecolor="white [3212]" strokeweight=".5pt">
                <v:textbox>
                  <w:txbxContent>
                    <w:p w:rsidR="00B849D3" w:rsidRPr="00B849D3" w:rsidRDefault="00B849D3">
                      <w:pPr>
                        <w:rPr>
                          <w:b/>
                          <w:sz w:val="24"/>
                        </w:rPr>
                      </w:pPr>
                      <w:r w:rsidRPr="00B849D3">
                        <w:rPr>
                          <w:b/>
                          <w:sz w:val="24"/>
                        </w:rPr>
                        <w:t>ПРИЛОЖЕНИЕ 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34BA5F0" wp14:editId="6829E611">
            <wp:extent cx="8134184" cy="608162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8389" t="8310" r="15852" b="4284"/>
                    <a:stretch/>
                  </pic:blipFill>
                  <pic:spPr bwMode="auto">
                    <a:xfrm>
                      <a:off x="0" y="0"/>
                      <a:ext cx="8152190" cy="60950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49D3" w:rsidRPr="00413837" w:rsidRDefault="00B849D3" w:rsidP="00B849D3">
      <w:pPr>
        <w:jc w:val="center"/>
        <w:rPr>
          <w:rFonts w:eastAsia="Calibri"/>
          <w:lang w:eastAsia="en-US"/>
        </w:rPr>
      </w:pPr>
      <w:r>
        <w:rPr>
          <w:noProof/>
        </w:rPr>
        <w:lastRenderedPageBreak/>
        <w:drawing>
          <wp:inline distT="0" distB="0" distL="0" distR="0" wp14:anchorId="2A6BFA03" wp14:editId="0B6304C8">
            <wp:extent cx="8189843" cy="6017024"/>
            <wp:effectExtent l="0" t="0" r="190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8348" t="9286" r="16027" b="5000"/>
                    <a:stretch/>
                  </pic:blipFill>
                  <pic:spPr bwMode="auto">
                    <a:xfrm>
                      <a:off x="0" y="0"/>
                      <a:ext cx="8214996" cy="60355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95089E8" wp14:editId="51C7697D">
            <wp:extent cx="8309113" cy="6000093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8080" t="9762" r="15894" b="5476"/>
                    <a:stretch/>
                  </pic:blipFill>
                  <pic:spPr bwMode="auto">
                    <a:xfrm>
                      <a:off x="0" y="0"/>
                      <a:ext cx="8321497" cy="6009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849D3" w:rsidRPr="00413837" w:rsidSect="00B849D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738F0"/>
    <w:multiLevelType w:val="hybridMultilevel"/>
    <w:tmpl w:val="16868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1A2F7F"/>
    <w:multiLevelType w:val="hybridMultilevel"/>
    <w:tmpl w:val="9424B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A3821"/>
    <w:multiLevelType w:val="hybridMultilevel"/>
    <w:tmpl w:val="B1301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D1A"/>
    <w:rsid w:val="00136FF1"/>
    <w:rsid w:val="001B1FB1"/>
    <w:rsid w:val="00270F59"/>
    <w:rsid w:val="00413837"/>
    <w:rsid w:val="00473D73"/>
    <w:rsid w:val="00541625"/>
    <w:rsid w:val="00604D1A"/>
    <w:rsid w:val="006D44E6"/>
    <w:rsid w:val="007D0E11"/>
    <w:rsid w:val="007E22E7"/>
    <w:rsid w:val="008A56D0"/>
    <w:rsid w:val="008D6F58"/>
    <w:rsid w:val="008F3B3E"/>
    <w:rsid w:val="00950670"/>
    <w:rsid w:val="00982B5A"/>
    <w:rsid w:val="00984B3C"/>
    <w:rsid w:val="009B4EBC"/>
    <w:rsid w:val="00A846D3"/>
    <w:rsid w:val="00A926A9"/>
    <w:rsid w:val="00B849D3"/>
    <w:rsid w:val="00C61BE2"/>
    <w:rsid w:val="00CD0501"/>
    <w:rsid w:val="00DF5D8B"/>
    <w:rsid w:val="00EB283D"/>
    <w:rsid w:val="00F4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Главы"/>
    <w:qFormat/>
    <w:rsid w:val="00604D1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56D0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styleId="a4">
    <w:name w:val="List Paragraph"/>
    <w:basedOn w:val="a"/>
    <w:uiPriority w:val="34"/>
    <w:qFormat/>
    <w:rsid w:val="00DF5D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49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9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Главы"/>
    <w:qFormat/>
    <w:rsid w:val="00604D1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56D0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styleId="a4">
    <w:name w:val="List Paragraph"/>
    <w:basedOn w:val="a"/>
    <w:uiPriority w:val="34"/>
    <w:qFormat/>
    <w:rsid w:val="00DF5D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49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9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1035</Words>
  <Characters>5902</Characters>
  <Application>Microsoft Office Word</Application>
  <DocSecurity>4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Пузанова Елена Дмитриевна</dc:creator>
  <cp:lastModifiedBy>Пузанова Елена Дмитриевна</cp:lastModifiedBy>
  <cp:revision>2</cp:revision>
  <cp:lastPrinted>2019-03-18T12:39:00Z</cp:lastPrinted>
  <dcterms:created xsi:type="dcterms:W3CDTF">2019-03-22T09:27:00Z</dcterms:created>
  <dcterms:modified xsi:type="dcterms:W3CDTF">2019-03-22T09:27:00Z</dcterms:modified>
</cp:coreProperties>
</file>